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63" w:rsidRPr="00814ACB" w:rsidRDefault="00EC6225" w:rsidP="004F3E63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814ACB">
        <w:rPr>
          <w:rFonts w:ascii="Times New Roman" w:hAnsi="Times New Roman" w:cs="Times New Roman"/>
          <w:b/>
          <w:i/>
          <w:sz w:val="50"/>
          <w:szCs w:val="50"/>
        </w:rPr>
        <w:t xml:space="preserve">Задания по </w:t>
      </w:r>
      <w:r w:rsidR="00335247" w:rsidRPr="00814ACB">
        <w:rPr>
          <w:rFonts w:ascii="Times New Roman" w:hAnsi="Times New Roman" w:cs="Times New Roman"/>
          <w:b/>
          <w:i/>
          <w:sz w:val="50"/>
          <w:szCs w:val="50"/>
        </w:rPr>
        <w:t>музыкальной литературе</w:t>
      </w:r>
    </w:p>
    <w:p w:rsidR="001D6C4E" w:rsidRDefault="004F3E63" w:rsidP="004F3E63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E63">
        <w:rPr>
          <w:rFonts w:ascii="Times New Roman" w:hAnsi="Times New Roman" w:cs="Times New Roman"/>
          <w:sz w:val="40"/>
          <w:szCs w:val="40"/>
        </w:rPr>
        <w:t xml:space="preserve">(преподаватели </w:t>
      </w:r>
      <w:r w:rsidR="00335247">
        <w:rPr>
          <w:rFonts w:ascii="Times New Roman" w:hAnsi="Times New Roman" w:cs="Times New Roman"/>
          <w:sz w:val="40"/>
          <w:szCs w:val="40"/>
        </w:rPr>
        <w:t xml:space="preserve">Сушко Ж.Г., </w:t>
      </w:r>
      <w:r w:rsidRPr="004F3E63">
        <w:rPr>
          <w:rFonts w:ascii="Times New Roman" w:hAnsi="Times New Roman" w:cs="Times New Roman"/>
          <w:sz w:val="40"/>
          <w:szCs w:val="40"/>
        </w:rPr>
        <w:t>Золотарева Е.В., Бочарова Е.В.)</w:t>
      </w:r>
    </w:p>
    <w:p w:rsidR="00814ACB" w:rsidRPr="004F3E63" w:rsidRDefault="00814ACB" w:rsidP="004F3E63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599" w:type="dxa"/>
        <w:tblLayout w:type="fixed"/>
        <w:tblLook w:val="04A0"/>
      </w:tblPr>
      <w:tblGrid>
        <w:gridCol w:w="1242"/>
        <w:gridCol w:w="2268"/>
        <w:gridCol w:w="1984"/>
        <w:gridCol w:w="1701"/>
        <w:gridCol w:w="2404"/>
      </w:tblGrid>
      <w:tr w:rsidR="00BC12D8" w:rsidTr="008C6AF2">
        <w:tc>
          <w:tcPr>
            <w:tcW w:w="1242" w:type="dxa"/>
          </w:tcPr>
          <w:p w:rsidR="00BC12D8" w:rsidRPr="004F3E63" w:rsidRDefault="00BC12D8" w:rsidP="004F3E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обуче-ния</w:t>
            </w:r>
            <w:proofErr w:type="spellEnd"/>
            <w:proofErr w:type="gramEnd"/>
          </w:p>
        </w:tc>
        <w:tc>
          <w:tcPr>
            <w:tcW w:w="2268" w:type="dxa"/>
          </w:tcPr>
          <w:p w:rsidR="00BC12D8" w:rsidRPr="004F3E63" w:rsidRDefault="00BC12D8" w:rsidP="004F3E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автора учебника</w:t>
            </w:r>
          </w:p>
        </w:tc>
        <w:tc>
          <w:tcPr>
            <w:tcW w:w="1984" w:type="dxa"/>
          </w:tcPr>
          <w:p w:rsidR="00BC12D8" w:rsidRPr="004F3E63" w:rsidRDefault="00BC12D8" w:rsidP="003352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домашнего задания</w:t>
            </w:r>
          </w:p>
        </w:tc>
        <w:tc>
          <w:tcPr>
            <w:tcW w:w="1701" w:type="dxa"/>
          </w:tcPr>
          <w:p w:rsidR="00BC12D8" w:rsidRPr="004F3E63" w:rsidRDefault="00BC12D8" w:rsidP="004F3E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Страницы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конспекти-рования</w:t>
            </w:r>
            <w:proofErr w:type="spellEnd"/>
            <w:proofErr w:type="gramEnd"/>
          </w:p>
        </w:tc>
        <w:tc>
          <w:tcPr>
            <w:tcW w:w="2404" w:type="dxa"/>
          </w:tcPr>
          <w:p w:rsidR="00BC12D8" w:rsidRDefault="00BC12D8" w:rsidP="00BC12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задания</w:t>
            </w:r>
          </w:p>
        </w:tc>
      </w:tr>
      <w:tr w:rsidR="00BC12D8" w:rsidTr="008C6AF2">
        <w:tc>
          <w:tcPr>
            <w:tcW w:w="1242" w:type="dxa"/>
          </w:tcPr>
          <w:p w:rsidR="00BC12D8" w:rsidRDefault="00BC12D8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6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8C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6AF2" w:rsidRDefault="008C6AF2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 (5-л.)</w:t>
            </w:r>
          </w:p>
          <w:p w:rsidR="008C6AF2" w:rsidRPr="004F3E63" w:rsidRDefault="008C6AF2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 (8-л.)</w:t>
            </w:r>
          </w:p>
        </w:tc>
        <w:tc>
          <w:tcPr>
            <w:tcW w:w="2268" w:type="dxa"/>
          </w:tcPr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А.С. Казаринова «Музыкальная литература </w:t>
            </w:r>
          </w:p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обучения»</w:t>
            </w:r>
          </w:p>
        </w:tc>
        <w:tc>
          <w:tcPr>
            <w:tcW w:w="1984" w:type="dxa"/>
          </w:tcPr>
          <w:p w:rsidR="00BC12D8" w:rsidRDefault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форма</w:t>
            </w:r>
          </w:p>
        </w:tc>
        <w:tc>
          <w:tcPr>
            <w:tcW w:w="1701" w:type="dxa"/>
          </w:tcPr>
          <w:p w:rsidR="00BC12D8" w:rsidRDefault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стр.55-61</w:t>
            </w:r>
          </w:p>
        </w:tc>
        <w:tc>
          <w:tcPr>
            <w:tcW w:w="2404" w:type="dxa"/>
          </w:tcPr>
          <w:p w:rsidR="00BC12D8" w:rsidRDefault="00BC12D8" w:rsidP="00BC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2D8" w:rsidTr="008C6AF2">
        <w:tc>
          <w:tcPr>
            <w:tcW w:w="1242" w:type="dxa"/>
          </w:tcPr>
          <w:p w:rsidR="00BC12D8" w:rsidRDefault="00BC12D8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</w:t>
            </w:r>
          </w:p>
          <w:p w:rsidR="008C6AF2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 (5-л.)</w:t>
            </w:r>
          </w:p>
          <w:p w:rsidR="008C6AF2" w:rsidRPr="004F3E63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 (8-л.)</w:t>
            </w:r>
          </w:p>
        </w:tc>
        <w:tc>
          <w:tcPr>
            <w:tcW w:w="2268" w:type="dxa"/>
          </w:tcPr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2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В.Н. Брянцева</w:t>
            </w:r>
          </w:p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литература зарубежных стран»</w:t>
            </w:r>
          </w:p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И. Прохорова</w:t>
            </w:r>
          </w:p>
          <w:p w:rsidR="00BC12D8" w:rsidRP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литература зарубежных стран»</w:t>
            </w:r>
          </w:p>
        </w:tc>
        <w:tc>
          <w:tcPr>
            <w:tcW w:w="1984" w:type="dxa"/>
          </w:tcPr>
          <w:p w:rsidR="00D01C45" w:rsidRPr="00D01C45" w:rsidRDefault="00D01C45" w:rsidP="00D0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C45">
              <w:rPr>
                <w:rFonts w:ascii="Times New Roman" w:hAnsi="Times New Roman" w:cs="Times New Roman"/>
                <w:sz w:val="28"/>
                <w:szCs w:val="28"/>
              </w:rPr>
              <w:t>Фридерик</w:t>
            </w:r>
            <w:proofErr w:type="spellEnd"/>
            <w:r w:rsidRPr="00D01C45">
              <w:rPr>
                <w:rFonts w:ascii="Times New Roman" w:hAnsi="Times New Roman" w:cs="Times New Roman"/>
                <w:sz w:val="28"/>
                <w:szCs w:val="28"/>
              </w:rPr>
              <w:t xml:space="preserve"> Шопен – </w:t>
            </w:r>
            <w:proofErr w:type="spellStart"/>
            <w:proofErr w:type="gramStart"/>
            <w:r w:rsidRPr="00D01C45">
              <w:rPr>
                <w:rFonts w:ascii="Times New Roman" w:hAnsi="Times New Roman" w:cs="Times New Roman"/>
                <w:sz w:val="28"/>
                <w:szCs w:val="28"/>
              </w:rPr>
              <w:t>основопо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1C45">
              <w:rPr>
                <w:rFonts w:ascii="Times New Roman" w:hAnsi="Times New Roman" w:cs="Times New Roman"/>
                <w:sz w:val="28"/>
                <w:szCs w:val="28"/>
              </w:rPr>
              <w:t>ложник</w:t>
            </w:r>
            <w:proofErr w:type="spellEnd"/>
            <w:proofErr w:type="gramEnd"/>
            <w:r w:rsidRPr="00D01C45">
              <w:rPr>
                <w:rFonts w:ascii="Times New Roman" w:hAnsi="Times New Roman" w:cs="Times New Roman"/>
                <w:sz w:val="28"/>
                <w:szCs w:val="28"/>
              </w:rPr>
              <w:t xml:space="preserve"> польской классической музыки.</w:t>
            </w:r>
          </w:p>
          <w:p w:rsidR="00BC12D8" w:rsidRDefault="00D01C45" w:rsidP="00D0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45">
              <w:rPr>
                <w:rFonts w:ascii="Times New Roman" w:hAnsi="Times New Roman" w:cs="Times New Roman"/>
                <w:sz w:val="28"/>
                <w:szCs w:val="28"/>
              </w:rPr>
              <w:t>Страницы жизни и творчества.</w:t>
            </w:r>
          </w:p>
        </w:tc>
        <w:tc>
          <w:tcPr>
            <w:tcW w:w="1701" w:type="dxa"/>
          </w:tcPr>
          <w:p w:rsidR="00BC12D8" w:rsidRDefault="00D01C45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стр.146-153</w:t>
            </w:r>
          </w:p>
          <w:p w:rsidR="00D01C45" w:rsidRDefault="00D01C45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стр.94-99</w:t>
            </w:r>
          </w:p>
        </w:tc>
        <w:tc>
          <w:tcPr>
            <w:tcW w:w="2404" w:type="dxa"/>
          </w:tcPr>
          <w:p w:rsidR="00BC12D8" w:rsidRDefault="00D01C45" w:rsidP="00D0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2D8" w:rsidTr="008C6AF2">
        <w:tc>
          <w:tcPr>
            <w:tcW w:w="1242" w:type="dxa"/>
          </w:tcPr>
          <w:p w:rsidR="00BC12D8" w:rsidRDefault="00BC12D8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  <w:p w:rsidR="008C6AF2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 (5-л.)</w:t>
            </w:r>
          </w:p>
          <w:p w:rsidR="008C6AF2" w:rsidRPr="004F3E63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 (8-л.)</w:t>
            </w:r>
          </w:p>
        </w:tc>
        <w:tc>
          <w:tcPr>
            <w:tcW w:w="2268" w:type="dxa"/>
          </w:tcPr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Н.П. Козлова «Русская музыкальная литература»</w:t>
            </w:r>
          </w:p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Э. Смирнова</w:t>
            </w:r>
          </w:p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«Русская музыкальная литература» </w:t>
            </w:r>
          </w:p>
        </w:tc>
        <w:tc>
          <w:tcPr>
            <w:tcW w:w="1984" w:type="dxa"/>
          </w:tcPr>
          <w:p w:rsidR="00814ACB" w:rsidRPr="00814ACB" w:rsidRDefault="00814ACB" w:rsidP="008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CB">
              <w:rPr>
                <w:rFonts w:ascii="Times New Roman" w:hAnsi="Times New Roman" w:cs="Times New Roman"/>
                <w:sz w:val="28"/>
                <w:szCs w:val="28"/>
              </w:rPr>
              <w:t>П. И. Чайковский – великий психолог человеческой души.</w:t>
            </w:r>
          </w:p>
          <w:p w:rsidR="00BC12D8" w:rsidRDefault="00814ACB" w:rsidP="008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CB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путь.</w:t>
            </w:r>
          </w:p>
        </w:tc>
        <w:tc>
          <w:tcPr>
            <w:tcW w:w="1701" w:type="dxa"/>
          </w:tcPr>
          <w:p w:rsidR="00BC12D8" w:rsidRDefault="00814ACB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стр.187-195</w:t>
            </w:r>
          </w:p>
          <w:p w:rsidR="00814ACB" w:rsidRDefault="00814ACB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стр. 114-117</w:t>
            </w:r>
          </w:p>
        </w:tc>
        <w:tc>
          <w:tcPr>
            <w:tcW w:w="2404" w:type="dxa"/>
          </w:tcPr>
          <w:p w:rsidR="00BC12D8" w:rsidRDefault="00814ACB" w:rsidP="0081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2D8" w:rsidTr="008C6AF2">
        <w:tc>
          <w:tcPr>
            <w:tcW w:w="1242" w:type="dxa"/>
          </w:tcPr>
          <w:p w:rsidR="00BC12D8" w:rsidRDefault="00BC12D8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56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8C6AF2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 (5-л)</w:t>
            </w:r>
          </w:p>
          <w:p w:rsidR="008C6AF2" w:rsidRPr="004F3E63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 (8-л.)</w:t>
            </w:r>
          </w:p>
        </w:tc>
        <w:tc>
          <w:tcPr>
            <w:tcW w:w="2268" w:type="dxa"/>
          </w:tcPr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Аверьянова «Отечественная музыкальная литература </w:t>
            </w:r>
          </w:p>
          <w:p w:rsidR="00BC12D8" w:rsidRDefault="00BC12D8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984" w:type="dxa"/>
          </w:tcPr>
          <w:p w:rsidR="00D01C45" w:rsidRPr="00D01C45" w:rsidRDefault="00D01C45" w:rsidP="00D0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45">
              <w:rPr>
                <w:rFonts w:ascii="Times New Roman" w:hAnsi="Times New Roman" w:cs="Times New Roman"/>
                <w:sz w:val="28"/>
                <w:szCs w:val="28"/>
              </w:rPr>
              <w:t>Г. В. Свиридов.</w:t>
            </w:r>
          </w:p>
          <w:p w:rsidR="00BC12D8" w:rsidRDefault="00D01C45" w:rsidP="00D0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C45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путь.</w:t>
            </w:r>
          </w:p>
        </w:tc>
        <w:tc>
          <w:tcPr>
            <w:tcW w:w="1701" w:type="dxa"/>
          </w:tcPr>
          <w:p w:rsidR="00BC12D8" w:rsidRDefault="00D01C45" w:rsidP="00BC1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стр.209-211</w:t>
            </w:r>
          </w:p>
        </w:tc>
        <w:tc>
          <w:tcPr>
            <w:tcW w:w="2404" w:type="dxa"/>
          </w:tcPr>
          <w:p w:rsidR="00BC12D8" w:rsidRDefault="00D01C45" w:rsidP="00D01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2D8" w:rsidTr="008C6AF2">
        <w:tc>
          <w:tcPr>
            <w:tcW w:w="1242" w:type="dxa"/>
          </w:tcPr>
          <w:p w:rsidR="00BC12D8" w:rsidRDefault="00BC12D8" w:rsidP="0053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год</w:t>
            </w:r>
          </w:p>
          <w:p w:rsidR="008C6AF2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 (5-л)</w:t>
            </w:r>
          </w:p>
          <w:p w:rsidR="008C6AF2" w:rsidRDefault="008C6AF2" w:rsidP="008C6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(8-л.)</w:t>
            </w:r>
          </w:p>
        </w:tc>
        <w:tc>
          <w:tcPr>
            <w:tcW w:w="2268" w:type="dxa"/>
          </w:tcPr>
          <w:p w:rsidR="00BC12D8" w:rsidRDefault="00BC12D8" w:rsidP="00BC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4" w:type="dxa"/>
          </w:tcPr>
          <w:p w:rsidR="00814ACB" w:rsidRPr="00814ACB" w:rsidRDefault="00814ACB" w:rsidP="008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CB">
              <w:rPr>
                <w:rFonts w:ascii="Times New Roman" w:hAnsi="Times New Roman" w:cs="Times New Roman"/>
                <w:sz w:val="28"/>
                <w:szCs w:val="28"/>
              </w:rPr>
              <w:t xml:space="preserve">Тема обездоленности и сиротства в живописи и </w:t>
            </w:r>
            <w:r w:rsidRPr="00814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музыке.</w:t>
            </w:r>
          </w:p>
          <w:p w:rsidR="00BC12D8" w:rsidRDefault="00814ACB" w:rsidP="008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CB">
              <w:rPr>
                <w:rFonts w:ascii="Times New Roman" w:hAnsi="Times New Roman" w:cs="Times New Roman"/>
                <w:sz w:val="28"/>
                <w:szCs w:val="28"/>
              </w:rPr>
              <w:t>В. Г. Перов и М. П. Мусоргский.</w:t>
            </w:r>
          </w:p>
        </w:tc>
        <w:tc>
          <w:tcPr>
            <w:tcW w:w="1701" w:type="dxa"/>
          </w:tcPr>
          <w:p w:rsidR="00BC12D8" w:rsidRDefault="00814ACB" w:rsidP="0081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404" w:type="dxa"/>
          </w:tcPr>
          <w:p w:rsidR="00BC12D8" w:rsidRDefault="0081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из картин В.Г. Перова</w:t>
            </w:r>
            <w:r w:rsidR="004E3124">
              <w:rPr>
                <w:rFonts w:ascii="Times New Roman" w:hAnsi="Times New Roman" w:cs="Times New Roman"/>
                <w:sz w:val="28"/>
                <w:szCs w:val="28"/>
              </w:rPr>
              <w:t xml:space="preserve"> и найти параллель с </w:t>
            </w:r>
            <w:r w:rsidR="004E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творчеством М.П. Мусоргского. Написать маленькое сочинение по заданной теме.</w:t>
            </w:r>
            <w:bookmarkStart w:id="0" w:name="_GoBack"/>
            <w:bookmarkEnd w:id="0"/>
          </w:p>
        </w:tc>
      </w:tr>
    </w:tbl>
    <w:p w:rsidR="004F3E63" w:rsidRPr="004F3E63" w:rsidRDefault="004F3E63">
      <w:pPr>
        <w:rPr>
          <w:rFonts w:ascii="Times New Roman" w:hAnsi="Times New Roman" w:cs="Times New Roman"/>
          <w:sz w:val="28"/>
          <w:szCs w:val="28"/>
        </w:rPr>
      </w:pPr>
    </w:p>
    <w:sectPr w:rsidR="004F3E63" w:rsidRPr="004F3E63" w:rsidSect="000A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0A6B"/>
    <w:multiLevelType w:val="hybridMultilevel"/>
    <w:tmpl w:val="AB46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E63"/>
    <w:rsid w:val="000A379D"/>
    <w:rsid w:val="001D6C4E"/>
    <w:rsid w:val="00265093"/>
    <w:rsid w:val="00335247"/>
    <w:rsid w:val="003562FA"/>
    <w:rsid w:val="004E3124"/>
    <w:rsid w:val="004F3E63"/>
    <w:rsid w:val="00537824"/>
    <w:rsid w:val="00814ACB"/>
    <w:rsid w:val="008C6AF2"/>
    <w:rsid w:val="009D0D3F"/>
    <w:rsid w:val="00BC12D8"/>
    <w:rsid w:val="00D01C45"/>
    <w:rsid w:val="00E843E7"/>
    <w:rsid w:val="00EC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2020-04-02T18:03:00Z</dcterms:created>
  <dcterms:modified xsi:type="dcterms:W3CDTF">2020-04-03T12:17:00Z</dcterms:modified>
</cp:coreProperties>
</file>